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rPr>
      </w:pPr>
      <w:r w:rsidDel="00000000" w:rsidR="00000000" w:rsidRPr="00000000">
        <w:rPr>
          <w:b w:val="1"/>
          <w:rtl w:val="0"/>
        </w:rPr>
        <w:t xml:space="preserve">Botterill and Bartlett spark mindset shift at exclusive Entrepreneurs Circle event</w:t>
      </w:r>
    </w:p>
    <w:p w:rsidR="00000000" w:rsidDel="00000000" w:rsidP="00000000" w:rsidRDefault="00000000" w:rsidRPr="00000000" w14:paraId="00000002">
      <w:pPr>
        <w:spacing w:line="240" w:lineRule="auto"/>
        <w:rPr/>
      </w:pPr>
      <w:r w:rsidDel="00000000" w:rsidR="00000000" w:rsidRPr="00000000">
        <w:rPr>
          <w:b w:val="1"/>
          <w:rtl w:val="0"/>
        </w:rPr>
        <w:br w:type="textWrapping"/>
        <w:t xml:space="preserve">Business experts </w:t>
      </w:r>
      <w:r w:rsidDel="00000000" w:rsidR="00000000" w:rsidRPr="00000000">
        <w:rPr>
          <w:rtl w:val="0"/>
        </w:rPr>
        <w:t xml:space="preserve">Nigel Botterill and Steven Bartlett challenge over 1,400 business owners to think differently, act faster, and design their future — starting now.</w:t>
      </w:r>
    </w:p>
    <w:p w:rsidR="00000000" w:rsidDel="00000000" w:rsidP="00000000" w:rsidRDefault="00000000" w:rsidRPr="00000000" w14:paraId="00000003">
      <w:pPr>
        <w:spacing w:after="240" w:before="240" w:line="240" w:lineRule="auto"/>
        <w:rPr/>
      </w:pPr>
      <w:r w:rsidDel="00000000" w:rsidR="00000000" w:rsidRPr="00000000">
        <w:rPr>
          <w:rtl w:val="0"/>
        </w:rPr>
        <w:t xml:space="preserve">While most business owners were waiting until January to hit the reset button, </w:t>
      </w:r>
      <w:r w:rsidDel="00000000" w:rsidR="00000000" w:rsidRPr="00000000">
        <w:rPr>
          <w:b w:val="1"/>
          <w:rtl w:val="0"/>
        </w:rPr>
        <w:t xml:space="preserve">Entrepreneurs Circle</w:t>
      </w:r>
      <w:r w:rsidDel="00000000" w:rsidR="00000000" w:rsidRPr="00000000">
        <w:rPr>
          <w:rtl w:val="0"/>
        </w:rPr>
        <w:t xml:space="preserve"> gave more than 1,400 of them a head start — with an event designed not just to inform, but to transform how entrepreneurs think about growth.</w:t>
      </w:r>
    </w:p>
    <w:p w:rsidR="00000000" w:rsidDel="00000000" w:rsidP="00000000" w:rsidRDefault="00000000" w:rsidRPr="00000000" w14:paraId="00000004">
      <w:pPr>
        <w:spacing w:line="240" w:lineRule="auto"/>
        <w:rPr/>
      </w:pPr>
      <w:r w:rsidDel="00000000" w:rsidR="00000000" w:rsidRPr="00000000">
        <w:rPr>
          <w:rtl w:val="0"/>
        </w:rPr>
        <w:t xml:space="preserve">Held on 27th November at the National Conference Centre, the high-impact session brought together two of the UK’s most influential business voices: Nigel Botterill, EC founder and serial entrepreneur, and Steven Bartlett, bestselling author and host of Diary of a CEO.</w:t>
      </w:r>
    </w:p>
    <w:p w:rsidR="00000000" w:rsidDel="00000000" w:rsidP="00000000" w:rsidRDefault="00000000" w:rsidRPr="00000000" w14:paraId="00000005">
      <w:pPr>
        <w:spacing w:line="240" w:lineRule="auto"/>
        <w:rPr/>
      </w:pPr>
      <w:r w:rsidDel="00000000" w:rsidR="00000000" w:rsidRPr="00000000">
        <w:rPr>
          <w:rtl w:val="0"/>
        </w:rPr>
      </w:r>
    </w:p>
    <w:p w:rsidR="00000000" w:rsidDel="00000000" w:rsidP="00000000" w:rsidRDefault="00000000" w:rsidRPr="00000000" w14:paraId="00000006">
      <w:pPr>
        <w:spacing w:line="240" w:lineRule="auto"/>
        <w:rPr/>
      </w:pPr>
      <w:r w:rsidDel="00000000" w:rsidR="00000000" w:rsidRPr="00000000">
        <w:rPr>
          <w:rtl w:val="0"/>
        </w:rPr>
        <w:t xml:space="preserve">Botterill opened the event with a challenge — not about tactics or trends, but about philosophy.</w:t>
      </w:r>
    </w:p>
    <w:p w:rsidR="00000000" w:rsidDel="00000000" w:rsidP="00000000" w:rsidRDefault="00000000" w:rsidRPr="00000000" w14:paraId="00000007">
      <w:pPr>
        <w:spacing w:line="240" w:lineRule="auto"/>
        <w:rPr/>
      </w:pPr>
      <w:r w:rsidDel="00000000" w:rsidR="00000000" w:rsidRPr="00000000">
        <w:rPr>
          <w:rtl w:val="0"/>
        </w:rPr>
      </w:r>
    </w:p>
    <w:p w:rsidR="00000000" w:rsidDel="00000000" w:rsidP="00000000" w:rsidRDefault="00000000" w:rsidRPr="00000000" w14:paraId="00000008">
      <w:pPr>
        <w:spacing w:line="240" w:lineRule="auto"/>
        <w:rPr/>
      </w:pPr>
      <w:r w:rsidDel="00000000" w:rsidR="00000000" w:rsidRPr="00000000">
        <w:rPr>
          <w:rtl w:val="0"/>
        </w:rPr>
        <w:t xml:space="preserve">‘Your income isn’t shaped by the economy. It’s shaped by how you think, he told the room.</w:t>
        <w:br w:type="textWrapping"/>
        <w:t xml:space="preserve"> </w:t>
      </w:r>
    </w:p>
    <w:p w:rsidR="00000000" w:rsidDel="00000000" w:rsidP="00000000" w:rsidRDefault="00000000" w:rsidRPr="00000000" w14:paraId="00000009">
      <w:pPr>
        <w:spacing w:line="240" w:lineRule="auto"/>
        <w:rPr/>
      </w:pPr>
      <w:r w:rsidDel="00000000" w:rsidR="00000000" w:rsidRPr="00000000">
        <w:rPr>
          <w:rtl w:val="0"/>
        </w:rPr>
        <w:t xml:space="preserve">‘You are in control. The key is making measurable progress in a reasonable amount of time.</w:t>
      </w:r>
    </w:p>
    <w:p w:rsidR="00000000" w:rsidDel="00000000" w:rsidP="00000000" w:rsidRDefault="00000000" w:rsidRPr="00000000" w14:paraId="0000000A">
      <w:pPr>
        <w:spacing w:line="240" w:lineRule="auto"/>
        <w:rPr/>
      </w:pPr>
      <w:r w:rsidDel="00000000" w:rsidR="00000000" w:rsidRPr="00000000">
        <w:rPr>
          <w:rtl w:val="0"/>
        </w:rPr>
      </w:r>
    </w:p>
    <w:p w:rsidR="00000000" w:rsidDel="00000000" w:rsidP="00000000" w:rsidRDefault="00000000" w:rsidRPr="00000000" w14:paraId="0000000B">
      <w:pPr>
        <w:spacing w:line="240" w:lineRule="auto"/>
        <w:rPr/>
      </w:pPr>
      <w:r w:rsidDel="00000000" w:rsidR="00000000" w:rsidRPr="00000000">
        <w:rPr>
          <w:rtl w:val="0"/>
        </w:rPr>
        <w:t xml:space="preserve">He went on to urge attendees to make space — daily — for building their business, not just running it.</w:t>
      </w:r>
    </w:p>
    <w:p w:rsidR="00000000" w:rsidDel="00000000" w:rsidP="00000000" w:rsidRDefault="00000000" w:rsidRPr="00000000" w14:paraId="0000000C">
      <w:pPr>
        <w:spacing w:line="240" w:lineRule="auto"/>
        <w:rPr/>
      </w:pPr>
      <w:r w:rsidDel="00000000" w:rsidR="00000000" w:rsidRPr="00000000">
        <w:rPr>
          <w:rtl w:val="0"/>
        </w:rPr>
      </w:r>
    </w:p>
    <w:p w:rsidR="00000000" w:rsidDel="00000000" w:rsidP="00000000" w:rsidRDefault="00000000" w:rsidRPr="00000000" w14:paraId="0000000D">
      <w:pPr>
        <w:spacing w:line="240" w:lineRule="auto"/>
        <w:rPr/>
      </w:pPr>
      <w:r w:rsidDel="00000000" w:rsidR="00000000" w:rsidRPr="00000000">
        <w:rPr>
          <w:rtl w:val="0"/>
        </w:rPr>
        <w:t xml:space="preserve">‘The biggest mistake people make is thinking we have time. We don’t. So carve out 90 minutes every day to work on your business. Not in it.’</w:t>
      </w:r>
    </w:p>
    <w:p w:rsidR="00000000" w:rsidDel="00000000" w:rsidP="00000000" w:rsidRDefault="00000000" w:rsidRPr="00000000" w14:paraId="0000000E">
      <w:pPr>
        <w:spacing w:line="240" w:lineRule="auto"/>
        <w:rPr/>
      </w:pPr>
      <w:r w:rsidDel="00000000" w:rsidR="00000000" w:rsidRPr="00000000">
        <w:rPr>
          <w:rtl w:val="0"/>
        </w:rPr>
      </w:r>
    </w:p>
    <w:p w:rsidR="00000000" w:rsidDel="00000000" w:rsidP="00000000" w:rsidRDefault="00000000" w:rsidRPr="00000000" w14:paraId="0000000F">
      <w:pPr>
        <w:spacing w:line="240" w:lineRule="auto"/>
        <w:rPr/>
      </w:pPr>
      <w:r w:rsidDel="00000000" w:rsidR="00000000" w:rsidRPr="00000000">
        <w:rPr>
          <w:rtl w:val="0"/>
        </w:rPr>
        <w:t xml:space="preserve">Bartlett followed, with a fireside chat chaired by Nigel that fused strategy with storytelling and brand-building with boldness as he spoke about the power of positioning — and the danger of blending in.</w:t>
      </w:r>
    </w:p>
    <w:p w:rsidR="00000000" w:rsidDel="00000000" w:rsidP="00000000" w:rsidRDefault="00000000" w:rsidRPr="00000000" w14:paraId="00000010">
      <w:pPr>
        <w:spacing w:line="240" w:lineRule="auto"/>
        <w:rPr/>
      </w:pPr>
      <w:r w:rsidDel="00000000" w:rsidR="00000000" w:rsidRPr="00000000">
        <w:rPr>
          <w:rtl w:val="0"/>
        </w:rPr>
      </w:r>
    </w:p>
    <w:p w:rsidR="00000000" w:rsidDel="00000000" w:rsidP="00000000" w:rsidRDefault="00000000" w:rsidRPr="00000000" w14:paraId="00000011">
      <w:pPr>
        <w:spacing w:line="240" w:lineRule="auto"/>
        <w:rPr/>
      </w:pPr>
      <w:r w:rsidDel="00000000" w:rsidR="00000000" w:rsidRPr="00000000">
        <w:rPr>
          <w:rtl w:val="0"/>
        </w:rPr>
        <w:t xml:space="preserve">‘You don’t win swimming in red oceans. You win in blue ones,” he explained. ‘The goal isn’t to be slightly better — it’s to be completely different. Be a point of difference, not just another option.’</w:t>
      </w:r>
    </w:p>
    <w:p w:rsidR="00000000" w:rsidDel="00000000" w:rsidP="00000000" w:rsidRDefault="00000000" w:rsidRPr="00000000" w14:paraId="00000012">
      <w:pPr>
        <w:spacing w:line="240" w:lineRule="auto"/>
        <w:rPr/>
      </w:pPr>
      <w:r w:rsidDel="00000000" w:rsidR="00000000" w:rsidRPr="00000000">
        <w:rPr>
          <w:rtl w:val="0"/>
        </w:rPr>
      </w:r>
    </w:p>
    <w:p w:rsidR="00000000" w:rsidDel="00000000" w:rsidP="00000000" w:rsidRDefault="00000000" w:rsidRPr="00000000" w14:paraId="00000013">
      <w:pPr>
        <w:spacing w:line="240" w:lineRule="auto"/>
        <w:rPr/>
      </w:pPr>
      <w:r w:rsidDel="00000000" w:rsidR="00000000" w:rsidRPr="00000000">
        <w:rPr>
          <w:rtl w:val="0"/>
        </w:rPr>
        <w:t xml:space="preserve">Citing BrewDog as an example, he showed how brand identity — even in crowded markets — can drive exponential growth.</w:t>
      </w:r>
    </w:p>
    <w:p w:rsidR="00000000" w:rsidDel="00000000" w:rsidP="00000000" w:rsidRDefault="00000000" w:rsidRPr="00000000" w14:paraId="00000014">
      <w:pPr>
        <w:spacing w:line="240" w:lineRule="auto"/>
        <w:rPr/>
      </w:pPr>
      <w:r w:rsidDel="00000000" w:rsidR="00000000" w:rsidRPr="00000000">
        <w:rPr>
          <w:rtl w:val="0"/>
        </w:rPr>
      </w:r>
    </w:p>
    <w:p w:rsidR="00000000" w:rsidDel="00000000" w:rsidP="00000000" w:rsidRDefault="00000000" w:rsidRPr="00000000" w14:paraId="00000015">
      <w:pPr>
        <w:spacing w:line="240" w:lineRule="auto"/>
        <w:rPr/>
      </w:pPr>
      <w:r w:rsidDel="00000000" w:rsidR="00000000" w:rsidRPr="00000000">
        <w:rPr>
          <w:rtl w:val="0"/>
        </w:rPr>
        <w:t xml:space="preserve">Bartlett’s core message was one every entrepreneur in the room needed to hear:</w:t>
      </w:r>
    </w:p>
    <w:p w:rsidR="00000000" w:rsidDel="00000000" w:rsidP="00000000" w:rsidRDefault="00000000" w:rsidRPr="00000000" w14:paraId="00000016">
      <w:pPr>
        <w:spacing w:line="240" w:lineRule="auto"/>
        <w:rPr/>
      </w:pPr>
      <w:r w:rsidDel="00000000" w:rsidR="00000000" w:rsidRPr="00000000">
        <w:rPr>
          <w:rtl w:val="0"/>
        </w:rPr>
      </w:r>
    </w:p>
    <w:p w:rsidR="00000000" w:rsidDel="00000000" w:rsidP="00000000" w:rsidRDefault="00000000" w:rsidRPr="00000000" w14:paraId="00000017">
      <w:pPr>
        <w:spacing w:line="240" w:lineRule="auto"/>
        <w:rPr/>
      </w:pPr>
      <w:r w:rsidDel="00000000" w:rsidR="00000000" w:rsidRPr="00000000">
        <w:rPr>
          <w:rtl w:val="0"/>
        </w:rPr>
        <w:t xml:space="preserve">‘You’re always selling. Whether it’s your vision, your idea, your product, or your culture — you’re always selling it to someone. Clients. Partners. Investors. Your team.’</w:t>
      </w:r>
    </w:p>
    <w:p w:rsidR="00000000" w:rsidDel="00000000" w:rsidP="00000000" w:rsidRDefault="00000000" w:rsidRPr="00000000" w14:paraId="00000018">
      <w:pPr>
        <w:spacing w:line="240" w:lineRule="auto"/>
        <w:rPr/>
      </w:pPr>
      <w:r w:rsidDel="00000000" w:rsidR="00000000" w:rsidRPr="00000000">
        <w:rPr>
          <w:rtl w:val="0"/>
        </w:rPr>
      </w:r>
    </w:p>
    <w:p w:rsidR="00000000" w:rsidDel="00000000" w:rsidP="00000000" w:rsidRDefault="00000000" w:rsidRPr="00000000" w14:paraId="00000019">
      <w:pPr>
        <w:spacing w:line="240" w:lineRule="auto"/>
        <w:rPr/>
      </w:pPr>
      <w:r w:rsidDel="00000000" w:rsidR="00000000" w:rsidRPr="00000000">
        <w:rPr>
          <w:rtl w:val="0"/>
        </w:rPr>
        <w:t xml:space="preserve">Meanwhile, his final insight added a data-driven call to arms:</w:t>
      </w:r>
    </w:p>
    <w:p w:rsidR="00000000" w:rsidDel="00000000" w:rsidP="00000000" w:rsidRDefault="00000000" w:rsidRPr="00000000" w14:paraId="0000001A">
      <w:pPr>
        <w:spacing w:after="240" w:before="240" w:line="240" w:lineRule="auto"/>
        <w:ind w:left="0" w:right="600" w:firstLine="0"/>
        <w:rPr/>
      </w:pPr>
      <w:r w:rsidDel="00000000" w:rsidR="00000000" w:rsidRPr="00000000">
        <w:rPr>
          <w:rtl w:val="0"/>
        </w:rPr>
        <w:t xml:space="preserve">‘If you want results, increase your rate of experimentation. Be willing to test more. Be willing to fail more. Be willing to </w:t>
      </w:r>
      <w:r w:rsidDel="00000000" w:rsidR="00000000" w:rsidRPr="00000000">
        <w:rPr>
          <w:i w:val="1"/>
          <w:rtl w:val="0"/>
        </w:rPr>
        <w:t xml:space="preserve">measure</w:t>
      </w:r>
      <w:r w:rsidDel="00000000" w:rsidR="00000000" w:rsidRPr="00000000">
        <w:rPr>
          <w:rtl w:val="0"/>
        </w:rPr>
        <w:t xml:space="preserve"> everything.’</w:t>
      </w:r>
    </w:p>
    <w:p w:rsidR="00000000" w:rsidDel="00000000" w:rsidP="00000000" w:rsidRDefault="00000000" w:rsidRPr="00000000" w14:paraId="0000001B">
      <w:pPr>
        <w:spacing w:after="240" w:before="240" w:line="240" w:lineRule="auto"/>
        <w:rPr/>
      </w:pPr>
      <w:r w:rsidDel="00000000" w:rsidR="00000000" w:rsidRPr="00000000">
        <w:rPr>
          <w:rtl w:val="0"/>
        </w:rPr>
      </w:r>
    </w:p>
    <w:p w:rsidR="00000000" w:rsidDel="00000000" w:rsidP="00000000" w:rsidRDefault="00000000" w:rsidRPr="00000000" w14:paraId="0000001C">
      <w:pPr>
        <w:spacing w:after="240" w:before="240" w:line="240" w:lineRule="auto"/>
        <w:rPr/>
      </w:pPr>
      <w:r w:rsidDel="00000000" w:rsidR="00000000" w:rsidRPr="00000000">
        <w:rPr>
          <w:rtl w:val="0"/>
        </w:rPr>
      </w:r>
    </w:p>
    <w:p w:rsidR="00000000" w:rsidDel="00000000" w:rsidP="00000000" w:rsidRDefault="00000000" w:rsidRPr="00000000" w14:paraId="0000001D">
      <w:pPr>
        <w:spacing w:after="240" w:before="240" w:line="240" w:lineRule="auto"/>
        <w:rPr/>
      </w:pPr>
      <w:r w:rsidDel="00000000" w:rsidR="00000000" w:rsidRPr="00000000">
        <w:rPr>
          <w:rtl w:val="0"/>
        </w:rPr>
        <w:t xml:space="preserve">But it wasn’t just theory. Botterill closed the day by breaking down the </w:t>
      </w:r>
      <w:r w:rsidDel="00000000" w:rsidR="00000000" w:rsidRPr="00000000">
        <w:rPr>
          <w:b w:val="1"/>
          <w:rtl w:val="0"/>
        </w:rPr>
        <w:t xml:space="preserve">seven biggest reasons businesses fail to grow</w:t>
      </w:r>
      <w:r w:rsidDel="00000000" w:rsidR="00000000" w:rsidRPr="00000000">
        <w:rPr>
          <w:rtl w:val="0"/>
        </w:rPr>
        <w:t xml:space="preserve"> — a masterclass in clarity that sent attendees home with a roadmap:</w:t>
      </w:r>
    </w:p>
    <w:p w:rsidR="00000000" w:rsidDel="00000000" w:rsidP="00000000" w:rsidRDefault="00000000" w:rsidRPr="00000000" w14:paraId="0000001E">
      <w:pPr>
        <w:spacing w:after="240" w:before="240" w:line="240" w:lineRule="auto"/>
        <w:ind w:left="0" w:firstLine="0"/>
        <w:rPr/>
      </w:pPr>
      <w:r w:rsidDel="00000000" w:rsidR="00000000" w:rsidRPr="00000000">
        <w:rPr>
          <w:rtl w:val="0"/>
        </w:rPr>
        <w:t xml:space="preserve">1.Chasing too many opportunities and spreading themselves too thin</w:t>
        <w:br w:type="textWrapping"/>
      </w:r>
    </w:p>
    <w:p w:rsidR="00000000" w:rsidDel="00000000" w:rsidP="00000000" w:rsidRDefault="00000000" w:rsidRPr="00000000" w14:paraId="0000001F">
      <w:pPr>
        <w:spacing w:after="240" w:before="240" w:line="240" w:lineRule="auto"/>
        <w:ind w:left="0" w:firstLine="0"/>
        <w:rPr/>
      </w:pPr>
      <w:r w:rsidDel="00000000" w:rsidR="00000000" w:rsidRPr="00000000">
        <w:rPr>
          <w:rtl w:val="0"/>
        </w:rPr>
        <w:t xml:space="preserve">2.Getting stuck </w:t>
      </w:r>
      <w:r w:rsidDel="00000000" w:rsidR="00000000" w:rsidRPr="00000000">
        <w:rPr>
          <w:i w:val="1"/>
          <w:rtl w:val="0"/>
        </w:rPr>
        <w:t xml:space="preserve">in</w:t>
      </w:r>
      <w:r w:rsidDel="00000000" w:rsidR="00000000" w:rsidRPr="00000000">
        <w:rPr>
          <w:rtl w:val="0"/>
        </w:rPr>
        <w:t xml:space="preserve"> the business instead of working </w:t>
      </w:r>
      <w:r w:rsidDel="00000000" w:rsidR="00000000" w:rsidRPr="00000000">
        <w:rPr>
          <w:i w:val="1"/>
          <w:rtl w:val="0"/>
        </w:rPr>
        <w:t xml:space="preserve">on</w:t>
      </w:r>
      <w:r w:rsidDel="00000000" w:rsidR="00000000" w:rsidRPr="00000000">
        <w:rPr>
          <w:rtl w:val="0"/>
        </w:rPr>
        <w:t xml:space="preserve"> it</w:t>
        <w:br w:type="textWrapping"/>
      </w:r>
    </w:p>
    <w:p w:rsidR="00000000" w:rsidDel="00000000" w:rsidP="00000000" w:rsidRDefault="00000000" w:rsidRPr="00000000" w14:paraId="00000020">
      <w:pPr>
        <w:spacing w:after="240" w:before="240" w:line="240" w:lineRule="auto"/>
        <w:ind w:left="0" w:firstLine="0"/>
        <w:rPr/>
      </w:pPr>
      <w:r w:rsidDel="00000000" w:rsidR="00000000" w:rsidRPr="00000000">
        <w:rPr>
          <w:rtl w:val="0"/>
        </w:rPr>
        <w:t xml:space="preserve">3.Misunderstanding their market and projecting their own values onto customers</w:t>
        <w:br w:type="textWrapping"/>
      </w:r>
    </w:p>
    <w:p w:rsidR="00000000" w:rsidDel="00000000" w:rsidP="00000000" w:rsidRDefault="00000000" w:rsidRPr="00000000" w14:paraId="00000021">
      <w:pPr>
        <w:spacing w:after="240" w:before="240" w:line="240" w:lineRule="auto"/>
        <w:ind w:left="0" w:firstLine="0"/>
        <w:rPr/>
      </w:pPr>
      <w:r w:rsidDel="00000000" w:rsidR="00000000" w:rsidRPr="00000000">
        <w:rPr>
          <w:rtl w:val="0"/>
        </w:rPr>
        <w:t xml:space="preserve">4.Trying to appeal to everyone, instead of owning a niche</w:t>
        <w:br w:type="textWrapping"/>
      </w:r>
    </w:p>
    <w:p w:rsidR="00000000" w:rsidDel="00000000" w:rsidP="00000000" w:rsidRDefault="00000000" w:rsidRPr="00000000" w14:paraId="00000022">
      <w:pPr>
        <w:spacing w:after="240" w:before="240" w:line="240" w:lineRule="auto"/>
        <w:ind w:left="0" w:firstLine="0"/>
        <w:rPr/>
      </w:pPr>
      <w:r w:rsidDel="00000000" w:rsidR="00000000" w:rsidRPr="00000000">
        <w:rPr>
          <w:rtl w:val="0"/>
        </w:rPr>
        <w:t xml:space="preserve">5.Underpricing their value and relying on flawed cost-plus models</w:t>
        <w:br w:type="textWrapping"/>
      </w:r>
    </w:p>
    <w:p w:rsidR="00000000" w:rsidDel="00000000" w:rsidP="00000000" w:rsidRDefault="00000000" w:rsidRPr="00000000" w14:paraId="00000023">
      <w:pPr>
        <w:spacing w:after="240" w:before="240" w:line="240" w:lineRule="auto"/>
        <w:ind w:left="0" w:firstLine="0"/>
        <w:rPr/>
      </w:pPr>
      <w:r w:rsidDel="00000000" w:rsidR="00000000" w:rsidRPr="00000000">
        <w:rPr>
          <w:rtl w:val="0"/>
        </w:rPr>
        <w:t xml:space="preserve">6.Running inefficiently — with no automation, poor delegation, and clunky systems</w:t>
        <w:br w:type="textWrapping"/>
      </w:r>
    </w:p>
    <w:p w:rsidR="00000000" w:rsidDel="00000000" w:rsidP="00000000" w:rsidRDefault="00000000" w:rsidRPr="00000000" w14:paraId="00000024">
      <w:pPr>
        <w:spacing w:after="240" w:before="240" w:line="240" w:lineRule="auto"/>
        <w:ind w:left="0" w:firstLine="0"/>
        <w:rPr/>
      </w:pPr>
      <w:r w:rsidDel="00000000" w:rsidR="00000000" w:rsidRPr="00000000">
        <w:rPr>
          <w:rtl w:val="0"/>
        </w:rPr>
        <w:t xml:space="preserve">7. Lacking a clear definition of what success looks like</w:t>
        <w:br w:type="textWrapping"/>
      </w:r>
    </w:p>
    <w:p w:rsidR="00000000" w:rsidDel="00000000" w:rsidP="00000000" w:rsidRDefault="00000000" w:rsidRPr="00000000" w14:paraId="00000025">
      <w:pPr>
        <w:spacing w:after="240" w:before="240" w:line="240" w:lineRule="auto"/>
        <w:ind w:left="0" w:right="600" w:firstLine="0"/>
        <w:rPr/>
      </w:pPr>
      <w:r w:rsidDel="00000000" w:rsidR="00000000" w:rsidRPr="00000000">
        <w:rPr>
          <w:rtl w:val="0"/>
        </w:rPr>
        <w:t xml:space="preserve">‘Most entrepreneurs don’t hit their goals,” Botterill said, “because they never really </w:t>
      </w:r>
      <w:r w:rsidDel="00000000" w:rsidR="00000000" w:rsidRPr="00000000">
        <w:rPr>
          <w:i w:val="1"/>
          <w:rtl w:val="0"/>
        </w:rPr>
        <w:t xml:space="preserve">set</w:t>
      </w:r>
      <w:r w:rsidDel="00000000" w:rsidR="00000000" w:rsidRPr="00000000">
        <w:rPr>
          <w:rtl w:val="0"/>
        </w:rPr>
        <w:t xml:space="preserve"> them in the first place.”</w:t>
      </w:r>
    </w:p>
    <w:p w:rsidR="00000000" w:rsidDel="00000000" w:rsidP="00000000" w:rsidRDefault="00000000" w:rsidRPr="00000000" w14:paraId="00000026">
      <w:pPr>
        <w:spacing w:after="240" w:before="240" w:line="240" w:lineRule="auto"/>
        <w:rPr/>
      </w:pPr>
      <w:r w:rsidDel="00000000" w:rsidR="00000000" w:rsidRPr="00000000">
        <w:rPr>
          <w:rtl w:val="0"/>
        </w:rPr>
        <w:t xml:space="preserve">The event wasn’t about waiting for January. It was about getting ahead — mentally and strategically — before the calendar flipped. And for hundreds of Entrepreneurs Circle members, it was a line in the sand.</w:t>
      </w:r>
    </w:p>
    <w:p w:rsidR="00000000" w:rsidDel="00000000" w:rsidP="00000000" w:rsidRDefault="00000000" w:rsidRPr="00000000" w14:paraId="00000027">
      <w:pPr>
        <w:spacing w:after="240" w:before="240" w:line="240" w:lineRule="auto"/>
        <w:rPr/>
      </w:pPr>
      <w:r w:rsidDel="00000000" w:rsidR="00000000" w:rsidRPr="00000000">
        <w:rPr>
          <w:rtl w:val="0"/>
        </w:rPr>
        <w:t xml:space="preserve">A decision to do things differently. A moment to take control and maybe, just maybe… the start of something huge, as Botterill concluded with a pointed question that hung in the air:</w:t>
      </w:r>
    </w:p>
    <w:p w:rsidR="00000000" w:rsidDel="00000000" w:rsidP="00000000" w:rsidRDefault="00000000" w:rsidRPr="00000000" w14:paraId="00000028">
      <w:pPr>
        <w:spacing w:line="240" w:lineRule="auto"/>
        <w:rPr/>
      </w:pPr>
      <w:r w:rsidDel="00000000" w:rsidR="00000000" w:rsidRPr="00000000">
        <w:rPr>
          <w:rtl w:val="0"/>
        </w:rPr>
        <w:t xml:space="preserve">‘Five years from now, you’ll arrive somewhere. The only question is — will it be by design or by default?’</w:t>
      </w:r>
    </w:p>
    <w:p w:rsidR="00000000" w:rsidDel="00000000" w:rsidP="00000000" w:rsidRDefault="00000000" w:rsidRPr="00000000" w14:paraId="00000029">
      <w:pPr>
        <w:spacing w:after="240" w:before="240" w:line="240" w:lineRule="auto"/>
        <w:rPr/>
      </w:pPr>
      <w:r w:rsidDel="00000000" w:rsidR="00000000" w:rsidRPr="00000000">
        <w:rPr>
          <w:rtl w:val="0"/>
        </w:rPr>
        <w:t xml:space="preserve">Entrepreneurs Circle is the UK’s largest private organisation dedicated to helping entrepreneurs get and keep customers. It supports thousands of business owners across the UK with tools, training, and strategic support to grow and scale.</w:t>
      </w:r>
    </w:p>
    <w:p w:rsidR="00000000" w:rsidDel="00000000" w:rsidP="00000000" w:rsidRDefault="00000000" w:rsidRPr="00000000" w14:paraId="0000002A">
      <w:pPr>
        <w:spacing w:after="240" w:before="240" w:line="240" w:lineRule="auto"/>
        <w:rPr>
          <w:i w:val="1"/>
        </w:rPr>
      </w:pPr>
      <w:r w:rsidDel="00000000" w:rsidR="00000000" w:rsidRPr="00000000">
        <w:rPr>
          <w:i w:val="1"/>
          <w:rtl w:val="0"/>
        </w:rPr>
        <w:t xml:space="preserve">ENDS</w:t>
      </w:r>
    </w:p>
    <w:p w:rsidR="00000000" w:rsidDel="00000000" w:rsidP="00000000" w:rsidRDefault="00000000" w:rsidRPr="00000000" w14:paraId="0000002B">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